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10" w:rsidRDefault="007D590D" w:rsidP="00426D10">
      <w:pPr>
        <w:outlineLvl w:val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1555FD4" wp14:editId="4349EE4E">
            <wp:simplePos x="0" y="0"/>
            <wp:positionH relativeFrom="column">
              <wp:posOffset>2710815</wp:posOffset>
            </wp:positionH>
            <wp:positionV relativeFrom="paragraph">
              <wp:posOffset>-396240</wp:posOffset>
            </wp:positionV>
            <wp:extent cx="533400" cy="619125"/>
            <wp:effectExtent l="0" t="0" r="0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6D10">
        <w:t xml:space="preserve">                                                                                              </w:t>
      </w:r>
    </w:p>
    <w:p w:rsidR="000658D8" w:rsidRDefault="000658D8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Pr="006661C9" w:rsidRDefault="006661C9" w:rsidP="006661C9">
      <w:pPr>
        <w:suppressAutoHyphens/>
        <w:jc w:val="center"/>
        <w:rPr>
          <w:b/>
          <w:lang w:eastAsia="ar-SA"/>
        </w:rPr>
      </w:pPr>
      <w:r w:rsidRPr="006661C9">
        <w:rPr>
          <w:b/>
          <w:lang w:eastAsia="ar-SA"/>
        </w:rPr>
        <w:t>ПОСТАНОВЛЕНИЕ</w:t>
      </w:r>
    </w:p>
    <w:p w:rsidR="006661C9" w:rsidRPr="006661C9" w:rsidRDefault="006661C9" w:rsidP="006661C9">
      <w:pPr>
        <w:suppressAutoHyphens/>
        <w:jc w:val="center"/>
        <w:rPr>
          <w:b/>
          <w:lang w:eastAsia="ar-SA"/>
        </w:rPr>
      </w:pPr>
    </w:p>
    <w:p w:rsidR="006661C9" w:rsidRPr="006661C9" w:rsidRDefault="006661C9" w:rsidP="006661C9">
      <w:pPr>
        <w:suppressAutoHyphens/>
        <w:jc w:val="center"/>
        <w:rPr>
          <w:b/>
          <w:lang w:eastAsia="ar-SA"/>
        </w:rPr>
      </w:pPr>
      <w:r w:rsidRPr="006661C9">
        <w:rPr>
          <w:b/>
          <w:lang w:eastAsia="ar-SA"/>
        </w:rPr>
        <w:t>АДМИНИСТРАЦИИ ПАРКОВСКОГО СЕЛЬСКОГО ПОСЕЛЕНИЯ</w:t>
      </w:r>
    </w:p>
    <w:p w:rsidR="006661C9" w:rsidRPr="006661C9" w:rsidRDefault="006661C9" w:rsidP="006661C9">
      <w:pPr>
        <w:suppressAutoHyphens/>
        <w:jc w:val="center"/>
        <w:rPr>
          <w:b/>
          <w:lang w:eastAsia="ar-SA"/>
        </w:rPr>
      </w:pPr>
      <w:r w:rsidRPr="006661C9">
        <w:rPr>
          <w:b/>
          <w:lang w:eastAsia="ar-SA"/>
        </w:rPr>
        <w:t xml:space="preserve">ТИХОРЕЦКОГО  РАЙОНА  </w:t>
      </w:r>
    </w:p>
    <w:p w:rsidR="006661C9" w:rsidRDefault="006661C9" w:rsidP="006661C9">
      <w:pPr>
        <w:suppressAutoHyphens/>
        <w:jc w:val="center"/>
        <w:rPr>
          <w:lang w:eastAsia="ar-SA"/>
        </w:rPr>
      </w:pPr>
    </w:p>
    <w:p w:rsidR="00007FAB" w:rsidRPr="006661C9" w:rsidRDefault="00007FAB" w:rsidP="006661C9">
      <w:pPr>
        <w:suppressAutoHyphens/>
        <w:jc w:val="center"/>
        <w:rPr>
          <w:lang w:eastAsia="ar-SA"/>
        </w:rPr>
      </w:pPr>
    </w:p>
    <w:p w:rsidR="006661C9" w:rsidRPr="00007FAB" w:rsidRDefault="00007FAB" w:rsidP="006661C9">
      <w:pPr>
        <w:suppressAutoHyphens/>
        <w:rPr>
          <w:lang w:eastAsia="ar-SA"/>
        </w:rPr>
      </w:pPr>
      <w:r w:rsidRPr="00007FAB">
        <w:rPr>
          <w:lang w:eastAsia="ar-SA"/>
        </w:rPr>
        <w:t xml:space="preserve">от12 ноября </w:t>
      </w:r>
      <w:r>
        <w:rPr>
          <w:lang w:eastAsia="ar-SA"/>
        </w:rPr>
        <w:t xml:space="preserve"> </w:t>
      </w:r>
      <w:r w:rsidRPr="00007FAB">
        <w:rPr>
          <w:lang w:eastAsia="ar-SA"/>
        </w:rPr>
        <w:t>2014 года</w:t>
      </w:r>
      <w:r w:rsidR="006661C9" w:rsidRPr="00007FAB">
        <w:rPr>
          <w:lang w:eastAsia="ar-SA"/>
        </w:rPr>
        <w:tab/>
      </w:r>
      <w:r w:rsidR="006661C9" w:rsidRPr="00007FAB">
        <w:rPr>
          <w:lang w:eastAsia="ar-SA"/>
        </w:rPr>
        <w:tab/>
        <w:t xml:space="preserve">                                              </w:t>
      </w:r>
      <w:r>
        <w:rPr>
          <w:lang w:eastAsia="ar-SA"/>
        </w:rPr>
        <w:t xml:space="preserve">                             </w:t>
      </w:r>
      <w:r w:rsidRPr="00007FAB">
        <w:rPr>
          <w:lang w:eastAsia="ar-SA"/>
        </w:rPr>
        <w:t>№ 406</w:t>
      </w:r>
      <w:r w:rsidR="006661C9" w:rsidRPr="00007FAB">
        <w:rPr>
          <w:lang w:eastAsia="ar-SA"/>
        </w:rPr>
        <w:t xml:space="preserve"> </w:t>
      </w:r>
    </w:p>
    <w:p w:rsidR="00007FAB" w:rsidRDefault="00007FAB" w:rsidP="006661C9">
      <w:pPr>
        <w:suppressAutoHyphens/>
        <w:jc w:val="center"/>
        <w:rPr>
          <w:lang w:eastAsia="ar-SA"/>
        </w:rPr>
      </w:pPr>
    </w:p>
    <w:p w:rsidR="006661C9" w:rsidRPr="00007FAB" w:rsidRDefault="006661C9" w:rsidP="006661C9">
      <w:pPr>
        <w:suppressAutoHyphens/>
        <w:jc w:val="center"/>
        <w:rPr>
          <w:lang w:eastAsia="ar-SA"/>
        </w:rPr>
      </w:pPr>
      <w:r w:rsidRPr="00007FAB">
        <w:rPr>
          <w:lang w:eastAsia="ar-SA"/>
        </w:rPr>
        <w:t>посёлок Парковый</w:t>
      </w:r>
    </w:p>
    <w:p w:rsidR="006661C9" w:rsidRDefault="006661C9" w:rsidP="006661C9">
      <w:pPr>
        <w:suppressAutoHyphens/>
        <w:rPr>
          <w:lang w:eastAsia="ar-SA"/>
        </w:rPr>
      </w:pPr>
    </w:p>
    <w:p w:rsidR="006661C9" w:rsidRPr="006661C9" w:rsidRDefault="006661C9" w:rsidP="006661C9">
      <w:pPr>
        <w:suppressAutoHyphens/>
        <w:rPr>
          <w:lang w:eastAsia="ar-SA"/>
        </w:rPr>
      </w:pPr>
    </w:p>
    <w:p w:rsidR="00B04A9E" w:rsidRDefault="006661C9" w:rsidP="00B04A9E">
      <w:pPr>
        <w:suppressAutoHyphens/>
        <w:jc w:val="center"/>
        <w:rPr>
          <w:b/>
          <w:lang w:eastAsia="ar-SA"/>
        </w:rPr>
      </w:pPr>
      <w:r w:rsidRPr="006661C9">
        <w:rPr>
          <w:b/>
          <w:lang w:eastAsia="ar-SA"/>
        </w:rPr>
        <w:t>Об утверждении муниципальной программы Парковского сельского поселения Тихорецкого района «Поддержка и развитие субъектов малого и среднего предпринимательства» на 2015-2017 год</w:t>
      </w:r>
      <w:r w:rsidR="00B04A9E">
        <w:rPr>
          <w:b/>
          <w:lang w:eastAsia="ar-SA"/>
        </w:rPr>
        <w:t xml:space="preserve"> </w:t>
      </w:r>
    </w:p>
    <w:p w:rsidR="006661C9" w:rsidRPr="00B04A9E" w:rsidRDefault="00856CBB" w:rsidP="00B04A9E">
      <w:pPr>
        <w:suppressAutoHyphens/>
        <w:jc w:val="center"/>
        <w:rPr>
          <w:b/>
          <w:lang w:eastAsia="ar-SA"/>
        </w:rPr>
      </w:pPr>
      <w:r>
        <w:rPr>
          <w:lang w:eastAsia="ar-SA"/>
        </w:rPr>
        <w:t xml:space="preserve">(с изменениями от </w:t>
      </w:r>
      <w:r w:rsidR="00B04A9E">
        <w:rPr>
          <w:lang w:eastAsia="ar-SA"/>
        </w:rPr>
        <w:t xml:space="preserve">23 января 2015 года № 32, от </w:t>
      </w:r>
      <w:r>
        <w:rPr>
          <w:lang w:eastAsia="ar-SA"/>
        </w:rPr>
        <w:t>18 апреля 2016 года № 147</w:t>
      </w:r>
      <w:r w:rsidR="00030D59">
        <w:rPr>
          <w:lang w:eastAsia="ar-SA"/>
        </w:rPr>
        <w:t xml:space="preserve">,      </w:t>
      </w:r>
      <w:bookmarkStart w:id="0" w:name="_GoBack"/>
      <w:bookmarkEnd w:id="0"/>
      <w:r w:rsidR="00030D59">
        <w:rPr>
          <w:lang w:eastAsia="ar-SA"/>
        </w:rPr>
        <w:t>от 30 декабря 2016 года № 388</w:t>
      </w:r>
      <w:r>
        <w:rPr>
          <w:lang w:eastAsia="ar-SA"/>
        </w:rPr>
        <w:t>)</w:t>
      </w:r>
    </w:p>
    <w:p w:rsidR="006661C9" w:rsidRPr="006661C9" w:rsidRDefault="006661C9" w:rsidP="006661C9">
      <w:pPr>
        <w:suppressAutoHyphens/>
        <w:ind w:firstLine="851"/>
        <w:jc w:val="both"/>
        <w:rPr>
          <w:lang w:eastAsia="ar-SA"/>
        </w:rPr>
      </w:pPr>
    </w:p>
    <w:p w:rsidR="006661C9" w:rsidRPr="006661C9" w:rsidRDefault="006661C9" w:rsidP="006661C9">
      <w:pPr>
        <w:suppressAutoHyphens/>
        <w:ind w:firstLine="851"/>
        <w:jc w:val="both"/>
        <w:rPr>
          <w:highlight w:val="yellow"/>
          <w:lang w:eastAsia="ar-SA"/>
        </w:rPr>
      </w:pPr>
      <w:r w:rsidRPr="006661C9">
        <w:rPr>
          <w:lang w:eastAsia="ar-SA"/>
        </w:rPr>
        <w:t xml:space="preserve">В целях поддержки и развития малого и среднего предпринимательства на территории Парковского сельского поселения Тихорецкого района  и </w:t>
      </w:r>
      <w:proofErr w:type="gramStart"/>
      <w:r w:rsidRPr="006661C9">
        <w:rPr>
          <w:lang w:eastAsia="ar-SA"/>
        </w:rPr>
        <w:t>на</w:t>
      </w:r>
      <w:proofErr w:type="gramEnd"/>
      <w:r w:rsidRPr="006661C9">
        <w:rPr>
          <w:lang w:eastAsia="ar-SA"/>
        </w:rPr>
        <w:t xml:space="preserve"> </w:t>
      </w:r>
      <w:proofErr w:type="gramStart"/>
      <w:r w:rsidRPr="006661C9">
        <w:rPr>
          <w:lang w:eastAsia="ar-SA"/>
        </w:rPr>
        <w:t>основании  Федерального закона от 24 июля 2007 года № 209-ФЗ «О развитии малого и среднего предпринимательства в Российской Федерации»,  Закона Краснодарского края от 4 апреля 2008 года № 1448-КЗ «О развитии малого и среднего предпринимательства в Краснодарском крае», п</w:t>
      </w:r>
      <w:r w:rsidRPr="006661C9">
        <w:rPr>
          <w:szCs w:val="24"/>
          <w:lang w:eastAsia="ar-SA"/>
        </w:rPr>
        <w:t xml:space="preserve">остановления главы администрации (губернатора) Краснодарского края от 14 октября 2013 года      № 1201 «Об утверждении государственной программы Краснодарского края «Экономическое развитие и инновационная экономика», </w:t>
      </w:r>
      <w:r w:rsidRPr="006661C9">
        <w:rPr>
          <w:lang w:eastAsia="ar-SA"/>
        </w:rPr>
        <w:t>постановления</w:t>
      </w:r>
      <w:proofErr w:type="gramEnd"/>
      <w:r w:rsidRPr="006661C9">
        <w:rPr>
          <w:lang w:eastAsia="ar-SA"/>
        </w:rPr>
        <w:t xml:space="preserve"> администрации Парковского сельского поселения Тихорецкого района              от 3 сентября 2014 года № 336    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района» </w:t>
      </w:r>
      <w:proofErr w:type="gramStart"/>
      <w:r w:rsidRPr="006661C9">
        <w:rPr>
          <w:sz w:val="24"/>
          <w:szCs w:val="24"/>
          <w:lang w:eastAsia="ar-SA"/>
        </w:rPr>
        <w:t>П</w:t>
      </w:r>
      <w:proofErr w:type="gramEnd"/>
      <w:r w:rsidRPr="006661C9">
        <w:rPr>
          <w:sz w:val="24"/>
          <w:szCs w:val="24"/>
          <w:lang w:eastAsia="ar-SA"/>
        </w:rPr>
        <w:t xml:space="preserve"> О С Т А Н О В Л Я Ю</w:t>
      </w:r>
      <w:r w:rsidRPr="006661C9">
        <w:rPr>
          <w:lang w:eastAsia="ar-SA"/>
        </w:rPr>
        <w:t>:</w:t>
      </w:r>
    </w:p>
    <w:p w:rsidR="006661C9" w:rsidRPr="006661C9" w:rsidRDefault="006661C9" w:rsidP="006661C9">
      <w:pPr>
        <w:suppressAutoHyphens/>
        <w:jc w:val="both"/>
        <w:rPr>
          <w:lang w:eastAsia="ar-SA"/>
        </w:rPr>
      </w:pPr>
      <w:r w:rsidRPr="006661C9">
        <w:rPr>
          <w:lang w:eastAsia="ar-SA"/>
        </w:rPr>
        <w:t xml:space="preserve">            1.Утвердить муниципальную программу Парковского сельского поселения Тихорецкого района поддержки  и развития субъектов малого и среднего предпринимательства</w:t>
      </w:r>
      <w:r>
        <w:rPr>
          <w:lang w:eastAsia="ar-SA"/>
        </w:rPr>
        <w:t>»</w:t>
      </w:r>
      <w:r w:rsidRPr="006661C9">
        <w:rPr>
          <w:lang w:eastAsia="ar-SA"/>
        </w:rPr>
        <w:t xml:space="preserve"> на 2015-2017 годы (приложение № 1).</w:t>
      </w:r>
    </w:p>
    <w:p w:rsidR="006661C9" w:rsidRPr="006661C9" w:rsidRDefault="006661C9" w:rsidP="006661C9">
      <w:pPr>
        <w:suppressAutoHyphens/>
        <w:ind w:firstLine="851"/>
        <w:jc w:val="both"/>
        <w:rPr>
          <w:lang w:eastAsia="ar-SA"/>
        </w:rPr>
      </w:pPr>
      <w:r w:rsidRPr="006661C9">
        <w:rPr>
          <w:lang w:eastAsia="ar-SA"/>
        </w:rPr>
        <w:t>2. Порядок возмещения (субсидирования) из местного бюджета части затрат субъектов малого предпринимательства на ранней стадии их деятельности в части расходов на уплату государственной пошлины за государственную регистрацию (приложение № 2)</w:t>
      </w:r>
    </w:p>
    <w:p w:rsidR="006661C9" w:rsidRPr="006661C9" w:rsidRDefault="006661C9" w:rsidP="006661C9">
      <w:pPr>
        <w:suppressAutoHyphens/>
        <w:spacing w:after="20"/>
        <w:ind w:firstLine="851"/>
        <w:jc w:val="both"/>
        <w:rPr>
          <w:lang w:eastAsia="ar-SA"/>
        </w:rPr>
      </w:pPr>
      <w:r w:rsidRPr="006661C9">
        <w:rPr>
          <w:lang w:eastAsia="ar-SA"/>
        </w:rPr>
        <w:t>3.Общему отделу  администрации  Парковского сельского поселения Тихорецкого</w:t>
      </w:r>
      <w:r w:rsidR="00B521FF">
        <w:rPr>
          <w:lang w:eastAsia="ar-SA"/>
        </w:rPr>
        <w:t xml:space="preserve"> района (Лукьянова) опубликовать </w:t>
      </w:r>
      <w:r w:rsidRPr="006661C9">
        <w:rPr>
          <w:lang w:eastAsia="ar-SA"/>
        </w:rPr>
        <w:t xml:space="preserve"> настоящее постановление в</w:t>
      </w:r>
      <w:r w:rsidR="00B521FF">
        <w:rPr>
          <w:lang w:eastAsia="ar-SA"/>
        </w:rPr>
        <w:t xml:space="preserve"> газете «Тихорецкие вести» </w:t>
      </w:r>
      <w:r w:rsidRPr="006661C9">
        <w:rPr>
          <w:lang w:eastAsia="ar-SA"/>
        </w:rPr>
        <w:t xml:space="preserve"> и обеспечить размещение  настоящего постановления на официальном сайте администрации Парковского сельского поселения Тихорецкого района в информационно-телекоммуникационной сети «Интернет».</w:t>
      </w:r>
    </w:p>
    <w:p w:rsidR="006661C9" w:rsidRPr="006661C9" w:rsidRDefault="006661C9" w:rsidP="006661C9">
      <w:pPr>
        <w:suppressAutoHyphens/>
        <w:spacing w:after="20"/>
        <w:ind w:firstLine="851"/>
        <w:jc w:val="both"/>
        <w:rPr>
          <w:lang w:eastAsia="ar-SA"/>
        </w:rPr>
      </w:pPr>
      <w:r w:rsidRPr="006661C9">
        <w:rPr>
          <w:lang w:eastAsia="ar-SA"/>
        </w:rPr>
        <w:lastRenderedPageBreak/>
        <w:t>4.</w:t>
      </w:r>
      <w:proofErr w:type="gramStart"/>
      <w:r w:rsidRPr="006661C9">
        <w:rPr>
          <w:lang w:eastAsia="ar-SA"/>
        </w:rPr>
        <w:t>Контроль за</w:t>
      </w:r>
      <w:proofErr w:type="gramEnd"/>
      <w:r w:rsidRPr="006661C9">
        <w:rPr>
          <w:lang w:eastAsia="ar-SA"/>
        </w:rPr>
        <w:t xml:space="preserve"> выполнением настоящего постановления возложить на заместителя главы Парковского сельского поселения Тихорецкого района </w:t>
      </w:r>
      <w:proofErr w:type="spellStart"/>
      <w:r w:rsidRPr="006661C9">
        <w:rPr>
          <w:lang w:eastAsia="ar-SA"/>
        </w:rPr>
        <w:t>В.В.Лагода</w:t>
      </w:r>
      <w:proofErr w:type="spellEnd"/>
      <w:r w:rsidRPr="006661C9">
        <w:rPr>
          <w:lang w:eastAsia="ar-SA"/>
        </w:rPr>
        <w:t>.</w:t>
      </w:r>
    </w:p>
    <w:p w:rsidR="006661C9" w:rsidRPr="006661C9" w:rsidRDefault="006661C9" w:rsidP="006661C9">
      <w:pPr>
        <w:suppressAutoHyphens/>
        <w:ind w:firstLine="851"/>
        <w:jc w:val="both"/>
        <w:rPr>
          <w:lang w:eastAsia="ar-SA"/>
        </w:rPr>
      </w:pPr>
      <w:r w:rsidRPr="006661C9">
        <w:rPr>
          <w:lang w:eastAsia="ar-SA"/>
        </w:rPr>
        <w:t>5.Постановление вступает в силу со дня его подписания, но не ранее       1 января 2015 года и вступления в силу решения Совета Парковского сельского поселения Тихорецкого района об утверждении бюджета Парковского сельского поселения Тихорецкого района, предусматривающего финансирование муниципальной программы.</w:t>
      </w:r>
    </w:p>
    <w:p w:rsidR="006661C9" w:rsidRDefault="006661C9" w:rsidP="006661C9">
      <w:pPr>
        <w:tabs>
          <w:tab w:val="left" w:pos="2366"/>
        </w:tabs>
        <w:suppressAutoHyphens/>
        <w:jc w:val="both"/>
        <w:rPr>
          <w:lang w:eastAsia="ar-SA"/>
        </w:rPr>
      </w:pPr>
    </w:p>
    <w:p w:rsidR="006661C9" w:rsidRDefault="006661C9" w:rsidP="006661C9">
      <w:pPr>
        <w:tabs>
          <w:tab w:val="left" w:pos="2366"/>
        </w:tabs>
        <w:suppressAutoHyphens/>
        <w:jc w:val="both"/>
        <w:rPr>
          <w:lang w:eastAsia="ar-SA"/>
        </w:rPr>
      </w:pPr>
    </w:p>
    <w:p w:rsidR="006661C9" w:rsidRPr="006661C9" w:rsidRDefault="006661C9" w:rsidP="006661C9">
      <w:pPr>
        <w:tabs>
          <w:tab w:val="left" w:pos="2366"/>
        </w:tabs>
        <w:suppressAutoHyphens/>
        <w:jc w:val="both"/>
        <w:rPr>
          <w:lang w:eastAsia="ar-SA"/>
        </w:rPr>
      </w:pPr>
      <w:r w:rsidRPr="006661C9">
        <w:rPr>
          <w:lang w:eastAsia="ar-SA"/>
        </w:rPr>
        <w:tab/>
      </w:r>
    </w:p>
    <w:p w:rsidR="006661C9" w:rsidRPr="006661C9" w:rsidRDefault="006661C9" w:rsidP="006661C9">
      <w:pPr>
        <w:tabs>
          <w:tab w:val="left" w:pos="2366"/>
        </w:tabs>
        <w:suppressAutoHyphens/>
        <w:jc w:val="both"/>
        <w:rPr>
          <w:lang w:eastAsia="ar-SA"/>
        </w:rPr>
      </w:pPr>
      <w:r w:rsidRPr="006661C9">
        <w:rPr>
          <w:lang w:eastAsia="ar-SA"/>
        </w:rPr>
        <w:t>Глава Парковского сельского поселения</w:t>
      </w:r>
    </w:p>
    <w:p w:rsidR="006661C9" w:rsidRPr="006661C9" w:rsidRDefault="006661C9" w:rsidP="006661C9">
      <w:pPr>
        <w:tabs>
          <w:tab w:val="left" w:pos="2366"/>
        </w:tabs>
        <w:suppressAutoHyphens/>
        <w:jc w:val="both"/>
        <w:rPr>
          <w:lang w:eastAsia="ar-SA"/>
        </w:rPr>
      </w:pPr>
      <w:r w:rsidRPr="006661C9">
        <w:rPr>
          <w:lang w:eastAsia="ar-SA"/>
        </w:rPr>
        <w:t>Тихорецкого района</w:t>
      </w:r>
      <w:r w:rsidRPr="006661C9">
        <w:rPr>
          <w:lang w:eastAsia="ar-SA"/>
        </w:rPr>
        <w:tab/>
      </w:r>
      <w:r w:rsidRPr="006661C9">
        <w:rPr>
          <w:lang w:eastAsia="ar-SA"/>
        </w:rPr>
        <w:tab/>
        <w:t xml:space="preserve">                                                             </w:t>
      </w:r>
      <w:proofErr w:type="spellStart"/>
      <w:r w:rsidRPr="006661C9">
        <w:rPr>
          <w:lang w:eastAsia="ar-SA"/>
        </w:rPr>
        <w:t>Н.Н.Агеев</w:t>
      </w:r>
      <w:proofErr w:type="spellEnd"/>
      <w:r w:rsidRPr="006661C9">
        <w:rPr>
          <w:lang w:eastAsia="ar-SA"/>
        </w:rPr>
        <w:t xml:space="preserve"> </w:t>
      </w:r>
    </w:p>
    <w:p w:rsidR="006661C9" w:rsidRPr="006661C9" w:rsidRDefault="006661C9" w:rsidP="006661C9">
      <w:pPr>
        <w:suppressAutoHyphens/>
        <w:rPr>
          <w:sz w:val="24"/>
          <w:szCs w:val="24"/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6661C9" w:rsidRPr="00C25469" w:rsidRDefault="006661C9" w:rsidP="00C25469">
      <w:pPr>
        <w:tabs>
          <w:tab w:val="right" w:pos="9637"/>
        </w:tabs>
        <w:suppressAutoHyphens/>
        <w:jc w:val="both"/>
        <w:rPr>
          <w:lang w:eastAsia="ar-SA"/>
        </w:rPr>
      </w:pPr>
    </w:p>
    <w:p w:rsidR="000658D8" w:rsidRDefault="000658D8" w:rsidP="000658D8">
      <w:pPr>
        <w:spacing w:line="322" w:lineRule="exact"/>
        <w:ind w:left="40"/>
        <w:jc w:val="center"/>
        <w:rPr>
          <w:b/>
        </w:rPr>
      </w:pPr>
    </w:p>
    <w:p w:rsidR="006661C9" w:rsidRDefault="006661C9" w:rsidP="000658D8">
      <w:pPr>
        <w:spacing w:line="322" w:lineRule="exact"/>
        <w:ind w:left="40"/>
        <w:jc w:val="center"/>
        <w:rPr>
          <w:b/>
        </w:rPr>
      </w:pPr>
    </w:p>
    <w:p w:rsidR="006661C9" w:rsidRDefault="006661C9" w:rsidP="000658D8">
      <w:pPr>
        <w:spacing w:line="322" w:lineRule="exact"/>
        <w:ind w:left="40"/>
        <w:jc w:val="center"/>
        <w:rPr>
          <w:b/>
        </w:rPr>
      </w:pPr>
    </w:p>
    <w:p w:rsidR="006661C9" w:rsidRDefault="006661C9" w:rsidP="000658D8">
      <w:pPr>
        <w:spacing w:line="322" w:lineRule="exact"/>
        <w:ind w:left="40"/>
        <w:jc w:val="center"/>
        <w:rPr>
          <w:b/>
        </w:rPr>
      </w:pPr>
    </w:p>
    <w:p w:rsidR="006661C9" w:rsidRDefault="006661C9" w:rsidP="000658D8">
      <w:pPr>
        <w:spacing w:line="322" w:lineRule="exact"/>
        <w:ind w:left="40"/>
        <w:jc w:val="center"/>
        <w:rPr>
          <w:b/>
        </w:rPr>
      </w:pPr>
    </w:p>
    <w:p w:rsidR="006661C9" w:rsidRDefault="006661C9" w:rsidP="000658D8">
      <w:pPr>
        <w:spacing w:line="322" w:lineRule="exact"/>
        <w:ind w:left="40"/>
        <w:jc w:val="center"/>
        <w:rPr>
          <w:b/>
        </w:rPr>
      </w:pPr>
    </w:p>
    <w:p w:rsidR="006661C9" w:rsidRDefault="006661C9" w:rsidP="000658D8">
      <w:pPr>
        <w:spacing w:line="322" w:lineRule="exact"/>
        <w:ind w:left="40"/>
        <w:jc w:val="center"/>
        <w:rPr>
          <w:b/>
        </w:rPr>
      </w:pPr>
    </w:p>
    <w:p w:rsidR="006661C9" w:rsidRDefault="006661C9" w:rsidP="000658D8">
      <w:pPr>
        <w:spacing w:line="322" w:lineRule="exact"/>
        <w:ind w:left="40"/>
        <w:jc w:val="center"/>
        <w:rPr>
          <w:b/>
        </w:rPr>
      </w:pPr>
    </w:p>
    <w:p w:rsidR="00F61AA9" w:rsidRDefault="00F61AA9" w:rsidP="000658D8">
      <w:pPr>
        <w:spacing w:line="322" w:lineRule="exact"/>
        <w:ind w:left="40"/>
        <w:jc w:val="center"/>
        <w:rPr>
          <w:b/>
        </w:rPr>
      </w:pPr>
    </w:p>
    <w:sectPr w:rsidR="00F61AA9" w:rsidSect="0008056E">
      <w:pgSz w:w="11907" w:h="16840" w:code="9"/>
      <w:pgMar w:top="1134" w:right="567" w:bottom="851" w:left="1701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2D"/>
    <w:rsid w:val="00007FAB"/>
    <w:rsid w:val="00030D59"/>
    <w:rsid w:val="00046007"/>
    <w:rsid w:val="000658D8"/>
    <w:rsid w:val="0008056E"/>
    <w:rsid w:val="00182753"/>
    <w:rsid w:val="00185A15"/>
    <w:rsid w:val="001F18EA"/>
    <w:rsid w:val="00332253"/>
    <w:rsid w:val="00387EEC"/>
    <w:rsid w:val="00426D10"/>
    <w:rsid w:val="004F755F"/>
    <w:rsid w:val="00567ED2"/>
    <w:rsid w:val="0057773D"/>
    <w:rsid w:val="006661C9"/>
    <w:rsid w:val="0069176E"/>
    <w:rsid w:val="00737AE6"/>
    <w:rsid w:val="007D590D"/>
    <w:rsid w:val="0080523A"/>
    <w:rsid w:val="00856CBB"/>
    <w:rsid w:val="0087202E"/>
    <w:rsid w:val="00921235"/>
    <w:rsid w:val="0093592D"/>
    <w:rsid w:val="009825B4"/>
    <w:rsid w:val="00A579D8"/>
    <w:rsid w:val="00B04A9E"/>
    <w:rsid w:val="00B521FF"/>
    <w:rsid w:val="00BC02F2"/>
    <w:rsid w:val="00C25469"/>
    <w:rsid w:val="00CF64A3"/>
    <w:rsid w:val="00D90E14"/>
    <w:rsid w:val="00DC612D"/>
    <w:rsid w:val="00DE4A75"/>
    <w:rsid w:val="00E67071"/>
    <w:rsid w:val="00EC4092"/>
    <w:rsid w:val="00F55045"/>
    <w:rsid w:val="00F61AA9"/>
    <w:rsid w:val="00FB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6D10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26D10"/>
    <w:pPr>
      <w:jc w:val="both"/>
    </w:pPr>
  </w:style>
  <w:style w:type="character" w:customStyle="1" w:styleId="a4">
    <w:name w:val="Основной текст Знак"/>
    <w:basedOn w:val="a0"/>
    <w:link w:val="a3"/>
    <w:rsid w:val="00426D10"/>
    <w:rPr>
      <w:sz w:val="28"/>
      <w:szCs w:val="28"/>
    </w:rPr>
  </w:style>
  <w:style w:type="paragraph" w:styleId="a5">
    <w:name w:val="Balloon Text"/>
    <w:basedOn w:val="a"/>
    <w:link w:val="a6"/>
    <w:rsid w:val="00426D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26D10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link w:val="10"/>
    <w:rsid w:val="000658D8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0658D8"/>
    <w:pPr>
      <w:shd w:val="clear" w:color="auto" w:fill="FFFFFF"/>
      <w:spacing w:after="420" w:line="0" w:lineRule="atLeast"/>
      <w:jc w:val="center"/>
      <w:outlineLvl w:val="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Администратция</dc:creator>
  <cp:keywords/>
  <dc:description/>
  <cp:lastModifiedBy>USER</cp:lastModifiedBy>
  <cp:revision>23</cp:revision>
  <cp:lastPrinted>2014-11-01T01:15:00Z</cp:lastPrinted>
  <dcterms:created xsi:type="dcterms:W3CDTF">2014-11-01T07:27:00Z</dcterms:created>
  <dcterms:modified xsi:type="dcterms:W3CDTF">2017-03-27T17:04:00Z</dcterms:modified>
</cp:coreProperties>
</file>